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0E" w:rsidRDefault="00CD2D1B" w:rsidP="00FB30F9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4098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F9" w:rsidRPr="00FB30F9" w:rsidRDefault="00FB30F9" w:rsidP="00FB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B30F9">
        <w:rPr>
          <w:rFonts w:ascii="Comic Sans MS" w:hAnsi="Comic Sans MS"/>
          <w:b/>
          <w:sz w:val="24"/>
          <w:szCs w:val="24"/>
          <w:u w:val="single"/>
        </w:rPr>
        <w:t>GOVERNORS REGISTER OF BUSINESS INTERESTS</w:t>
      </w:r>
    </w:p>
    <w:p w:rsidR="00FB30F9" w:rsidRPr="00FB30F9" w:rsidRDefault="00170953" w:rsidP="00FB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Governing B</w:t>
      </w:r>
      <w:r w:rsidR="00FB30F9" w:rsidRPr="00FB30F9">
        <w:rPr>
          <w:rFonts w:ascii="Comic Sans MS" w:hAnsi="Comic Sans MS"/>
          <w:i/>
          <w:sz w:val="24"/>
          <w:szCs w:val="24"/>
        </w:rPr>
        <w:t xml:space="preserve">odies </w:t>
      </w:r>
      <w:r w:rsidR="006B3A30">
        <w:rPr>
          <w:rFonts w:ascii="Comic Sans MS" w:hAnsi="Comic Sans MS"/>
          <w:i/>
          <w:sz w:val="24"/>
          <w:szCs w:val="24"/>
        </w:rPr>
        <w:t>have a</w:t>
      </w:r>
      <w:r w:rsidR="00FB30F9" w:rsidRPr="00FB30F9">
        <w:rPr>
          <w:rFonts w:ascii="Comic Sans MS" w:hAnsi="Comic Sans MS"/>
          <w:i/>
          <w:sz w:val="24"/>
          <w:szCs w:val="24"/>
        </w:rPr>
        <w:t xml:space="preserve"> under a duty to publish on their website register of interest.  The register set</w:t>
      </w:r>
      <w:r w:rsidR="006B3A30">
        <w:rPr>
          <w:rFonts w:ascii="Comic Sans MS" w:hAnsi="Comic Sans MS"/>
          <w:i/>
          <w:sz w:val="24"/>
          <w:szCs w:val="24"/>
        </w:rPr>
        <w:t>s</w:t>
      </w:r>
      <w:r w:rsidR="00FB30F9" w:rsidRPr="00FB30F9">
        <w:rPr>
          <w:rFonts w:ascii="Comic Sans MS" w:hAnsi="Comic Sans MS"/>
          <w:i/>
          <w:sz w:val="24"/>
          <w:szCs w:val="24"/>
        </w:rPr>
        <w:t xml:space="preserve"> out the relevant</w:t>
      </w:r>
      <w:r>
        <w:rPr>
          <w:rFonts w:ascii="Comic Sans MS" w:hAnsi="Comic Sans MS"/>
          <w:i/>
          <w:sz w:val="24"/>
          <w:szCs w:val="24"/>
        </w:rPr>
        <w:t xml:space="preserve"> business interest of G</w:t>
      </w:r>
      <w:r w:rsidR="00FB30F9" w:rsidRPr="00FB30F9">
        <w:rPr>
          <w:rFonts w:ascii="Comic Sans MS" w:hAnsi="Comic Sans MS"/>
          <w:i/>
          <w:sz w:val="24"/>
          <w:szCs w:val="24"/>
        </w:rPr>
        <w:t>overnors and details of any other educational establishments they govern.  The register also set</w:t>
      </w:r>
      <w:r w:rsidR="006B3A30">
        <w:rPr>
          <w:rFonts w:ascii="Comic Sans MS" w:hAnsi="Comic Sans MS"/>
          <w:i/>
          <w:sz w:val="24"/>
          <w:szCs w:val="24"/>
        </w:rPr>
        <w:t>s</w:t>
      </w:r>
      <w:r w:rsidR="00FB30F9" w:rsidRPr="00FB30F9">
        <w:rPr>
          <w:rFonts w:ascii="Comic Sans MS" w:hAnsi="Comic Sans MS"/>
          <w:i/>
          <w:sz w:val="24"/>
          <w:szCs w:val="24"/>
        </w:rPr>
        <w:t xml:space="preserve"> out any relationships between members of </w:t>
      </w:r>
      <w:r>
        <w:rPr>
          <w:rFonts w:ascii="Comic Sans MS" w:hAnsi="Comic Sans MS"/>
          <w:i/>
          <w:sz w:val="24"/>
          <w:szCs w:val="24"/>
        </w:rPr>
        <w:t>the Governing Body</w:t>
      </w:r>
      <w:r w:rsidR="00FB30F9" w:rsidRPr="00FB30F9">
        <w:rPr>
          <w:rFonts w:ascii="Comic Sans MS" w:hAnsi="Comic Sans MS"/>
          <w:i/>
          <w:sz w:val="24"/>
          <w:szCs w:val="24"/>
        </w:rPr>
        <w:t xml:space="preserve"> and members of the school staff including </w:t>
      </w:r>
      <w:proofErr w:type="gramStart"/>
      <w:r w:rsidR="00FB30F9" w:rsidRPr="00FB30F9">
        <w:rPr>
          <w:rFonts w:ascii="Comic Sans MS" w:hAnsi="Comic Sans MS"/>
          <w:i/>
          <w:sz w:val="24"/>
          <w:szCs w:val="24"/>
        </w:rPr>
        <w:t>spouses</w:t>
      </w:r>
      <w:proofErr w:type="gramEnd"/>
      <w:r w:rsidR="00FB30F9" w:rsidRPr="00FB30F9">
        <w:rPr>
          <w:rFonts w:ascii="Comic Sans MS" w:hAnsi="Comic Sans MS"/>
          <w:i/>
          <w:sz w:val="24"/>
          <w:szCs w:val="24"/>
        </w:rPr>
        <w:t xml:space="preserve"> partners and</w:t>
      </w:r>
      <w:r>
        <w:rPr>
          <w:rFonts w:ascii="Comic Sans MS" w:hAnsi="Comic Sans MS"/>
          <w:i/>
          <w:sz w:val="24"/>
          <w:szCs w:val="24"/>
        </w:rPr>
        <w:t xml:space="preserve"> other</w:t>
      </w:r>
      <w:r w:rsidR="00FB30F9" w:rsidRPr="00FB30F9">
        <w:rPr>
          <w:rFonts w:ascii="Comic Sans MS" w:hAnsi="Comic Sans MS"/>
          <w:i/>
          <w:sz w:val="24"/>
          <w:szCs w:val="24"/>
        </w:rPr>
        <w:t xml:space="preserve"> relatives.  </w:t>
      </w:r>
    </w:p>
    <w:tbl>
      <w:tblPr>
        <w:tblStyle w:val="TableGrid"/>
        <w:tblW w:w="16126" w:type="dxa"/>
        <w:tblInd w:w="-176" w:type="dxa"/>
        <w:tblLook w:val="04A0"/>
      </w:tblPr>
      <w:tblGrid>
        <w:gridCol w:w="5211"/>
        <w:gridCol w:w="2410"/>
        <w:gridCol w:w="2551"/>
        <w:gridCol w:w="3544"/>
        <w:gridCol w:w="2410"/>
      </w:tblGrid>
      <w:tr w:rsidR="00FB30F9" w:rsidRPr="00FB30F9" w:rsidTr="00EA00ED">
        <w:tc>
          <w:tcPr>
            <w:tcW w:w="5211" w:type="dxa"/>
          </w:tcPr>
          <w:p w:rsidR="00FB30F9" w:rsidRPr="00FB30F9" w:rsidRDefault="00FB30F9" w:rsidP="00FB30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GOVERNOR NAME</w:t>
            </w:r>
          </w:p>
        </w:tc>
        <w:tc>
          <w:tcPr>
            <w:tcW w:w="2410" w:type="dxa"/>
          </w:tcPr>
          <w:p w:rsidR="00FB30F9" w:rsidRPr="00FB30F9" w:rsidRDefault="00FB30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BUSINESS INTERESTS</w:t>
            </w:r>
          </w:p>
        </w:tc>
        <w:tc>
          <w:tcPr>
            <w:tcW w:w="2551" w:type="dxa"/>
          </w:tcPr>
          <w:p w:rsidR="00FB30F9" w:rsidRPr="00FB30F9" w:rsidRDefault="00FB30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OTHER ESTABLISHMENTS GOVERNED</w:t>
            </w:r>
          </w:p>
        </w:tc>
        <w:tc>
          <w:tcPr>
            <w:tcW w:w="3544" w:type="dxa"/>
          </w:tcPr>
          <w:p w:rsidR="00FB30F9" w:rsidRPr="00FB30F9" w:rsidRDefault="00FB30F9" w:rsidP="00FB30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RELATIONSHIP WITH STAFF MEMBER OR GOVERNING BODY</w:t>
            </w:r>
          </w:p>
        </w:tc>
        <w:tc>
          <w:tcPr>
            <w:tcW w:w="2410" w:type="dxa"/>
          </w:tcPr>
          <w:p w:rsidR="00FB30F9" w:rsidRPr="00FB30F9" w:rsidRDefault="00FB30F9" w:rsidP="00FB30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DECLARATION FORM SIGNED </w:t>
            </w:r>
            <w:r w:rsidRPr="00FB30F9">
              <w:rPr>
                <w:rFonts w:ascii="Comic Sans MS" w:hAnsi="Comic Sans MS"/>
                <w:b/>
                <w:sz w:val="24"/>
                <w:szCs w:val="24"/>
              </w:rPr>
              <w:t>(as evidenced in Governor filed held in school)</w:t>
            </w:r>
          </w:p>
        </w:tc>
      </w:tr>
      <w:tr w:rsidR="00FB30F9" w:rsidRPr="00FB30F9" w:rsidTr="00EA00ED">
        <w:tc>
          <w:tcPr>
            <w:tcW w:w="5211" w:type="dxa"/>
          </w:tcPr>
          <w:p w:rsidR="00FB30F9" w:rsidRPr="00FB30F9" w:rsidRDefault="00957501" w:rsidP="00CD2D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</w:t>
            </w:r>
            <w:r w:rsidR="00CD2D1B">
              <w:rPr>
                <w:rFonts w:ascii="Comic Sans MS" w:hAnsi="Comic Sans MS"/>
                <w:sz w:val="24"/>
                <w:szCs w:val="24"/>
              </w:rPr>
              <w:t>W Donnelly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(H</w:t>
            </w:r>
            <w:r w:rsidR="00FB30F9" w:rsidRPr="00FB30F9">
              <w:rPr>
                <w:rFonts w:ascii="Comic Sans MS" w:hAnsi="Comic Sans MS"/>
                <w:sz w:val="24"/>
                <w:szCs w:val="24"/>
              </w:rPr>
              <w:t>eadteacher)</w:t>
            </w:r>
          </w:p>
        </w:tc>
        <w:tc>
          <w:tcPr>
            <w:tcW w:w="2410" w:type="dxa"/>
          </w:tcPr>
          <w:p w:rsidR="00FB30F9" w:rsidRPr="00FB30F9" w:rsidRDefault="00EA00ED" w:rsidP="009575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Employed by school</w:t>
            </w:r>
          </w:p>
        </w:tc>
        <w:tc>
          <w:tcPr>
            <w:tcW w:w="2551" w:type="dxa"/>
          </w:tcPr>
          <w:p w:rsidR="00FB30F9" w:rsidRPr="00FB30F9" w:rsidRDefault="00FB30F9" w:rsidP="009575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FB30F9" w:rsidRPr="00FB30F9" w:rsidRDefault="00FB30F9" w:rsidP="009575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410" w:type="dxa"/>
          </w:tcPr>
          <w:p w:rsidR="00FB30F9" w:rsidRPr="00FB30F9" w:rsidRDefault="006B3A30" w:rsidP="000C0E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</w:t>
            </w:r>
            <w:r w:rsidR="004342B1">
              <w:rPr>
                <w:rFonts w:ascii="Comic Sans MS" w:hAnsi="Comic Sans MS"/>
                <w:sz w:val="24"/>
                <w:szCs w:val="24"/>
              </w:rPr>
              <w:t xml:space="preserve"> 201</w:t>
            </w:r>
            <w:r w:rsidR="000C0E4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4342B1" w:rsidRPr="00FB30F9" w:rsidTr="00EA00ED">
        <w:tc>
          <w:tcPr>
            <w:tcW w:w="5211" w:type="dxa"/>
          </w:tcPr>
          <w:p w:rsidR="004342B1" w:rsidRDefault="004342B1" w:rsidP="007E4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M Tickner (Chair of Governors)</w:t>
            </w:r>
          </w:p>
        </w:tc>
        <w:tc>
          <w:tcPr>
            <w:tcW w:w="2410" w:type="dxa"/>
          </w:tcPr>
          <w:p w:rsidR="004342B1" w:rsidRDefault="004342B1" w:rsidP="007E4B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551" w:type="dxa"/>
          </w:tcPr>
          <w:p w:rsidR="004342B1" w:rsidRDefault="004342B1" w:rsidP="007E4B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4342B1" w:rsidRDefault="000C0E40" w:rsidP="00EA00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  <w:r w:rsidR="004342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342B1" w:rsidRDefault="006B3A30" w:rsidP="007E4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Nov </w:t>
            </w:r>
            <w:r w:rsidR="000C0E40">
              <w:rPr>
                <w:rFonts w:ascii="Comic Sans MS" w:hAnsi="Comic Sans MS"/>
                <w:sz w:val="24"/>
                <w:szCs w:val="24"/>
              </w:rPr>
              <w:t>2018</w:t>
            </w:r>
          </w:p>
        </w:tc>
      </w:tr>
      <w:tr w:rsidR="0094124E" w:rsidRPr="00FB30F9" w:rsidTr="00EA00ED">
        <w:tc>
          <w:tcPr>
            <w:tcW w:w="5211" w:type="dxa"/>
          </w:tcPr>
          <w:p w:rsidR="0094124E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E Goad</w:t>
            </w:r>
          </w:p>
        </w:tc>
        <w:tc>
          <w:tcPr>
            <w:tcW w:w="2410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551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410" w:type="dxa"/>
          </w:tcPr>
          <w:p w:rsidR="0094124E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 2018</w:t>
            </w:r>
          </w:p>
        </w:tc>
      </w:tr>
      <w:tr w:rsidR="0094124E" w:rsidRPr="00FB30F9" w:rsidTr="00EA00ED">
        <w:tc>
          <w:tcPr>
            <w:tcW w:w="5211" w:type="dxa"/>
          </w:tcPr>
          <w:p w:rsidR="0094124E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McGloin</w:t>
            </w:r>
            <w:proofErr w:type="spellEnd"/>
          </w:p>
        </w:tc>
        <w:tc>
          <w:tcPr>
            <w:tcW w:w="2410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Employed by school</w:t>
            </w:r>
          </w:p>
        </w:tc>
        <w:tc>
          <w:tcPr>
            <w:tcW w:w="2551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410" w:type="dxa"/>
          </w:tcPr>
          <w:p w:rsidR="0094124E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 2018</w:t>
            </w:r>
          </w:p>
        </w:tc>
      </w:tr>
      <w:tr w:rsidR="0094124E" w:rsidRPr="00FB30F9" w:rsidTr="00EA00ED">
        <w:tc>
          <w:tcPr>
            <w:tcW w:w="5211" w:type="dxa"/>
          </w:tcPr>
          <w:p w:rsidR="0094124E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McNaugthon</w:t>
            </w:r>
            <w:proofErr w:type="spellEnd"/>
          </w:p>
        </w:tc>
        <w:tc>
          <w:tcPr>
            <w:tcW w:w="2410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551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94124E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410" w:type="dxa"/>
          </w:tcPr>
          <w:p w:rsidR="0094124E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 2018</w:t>
            </w:r>
          </w:p>
        </w:tc>
      </w:tr>
      <w:tr w:rsidR="0094124E" w:rsidRPr="00FB30F9" w:rsidTr="00EA00ED">
        <w:tc>
          <w:tcPr>
            <w:tcW w:w="5211" w:type="dxa"/>
          </w:tcPr>
          <w:p w:rsidR="0094124E" w:rsidRPr="00FB30F9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N Kessel</w:t>
            </w:r>
          </w:p>
        </w:tc>
        <w:tc>
          <w:tcPr>
            <w:tcW w:w="2410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None</w:t>
            </w:r>
          </w:p>
        </w:tc>
        <w:tc>
          <w:tcPr>
            <w:tcW w:w="2551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410" w:type="dxa"/>
          </w:tcPr>
          <w:p w:rsidR="0094124E" w:rsidRPr="00FB30F9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 2018</w:t>
            </w:r>
          </w:p>
        </w:tc>
      </w:tr>
      <w:tr w:rsidR="0094124E" w:rsidRPr="00FB30F9" w:rsidTr="00EA00ED">
        <w:tc>
          <w:tcPr>
            <w:tcW w:w="5211" w:type="dxa"/>
          </w:tcPr>
          <w:p w:rsidR="0094124E" w:rsidRPr="00FB30F9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D Wood</w:t>
            </w:r>
          </w:p>
        </w:tc>
        <w:tc>
          <w:tcPr>
            <w:tcW w:w="2410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551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410" w:type="dxa"/>
          </w:tcPr>
          <w:p w:rsidR="0094124E" w:rsidRPr="00FB30F9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 2018</w:t>
            </w:r>
          </w:p>
        </w:tc>
      </w:tr>
      <w:tr w:rsidR="0094124E" w:rsidRPr="00FB30F9" w:rsidTr="00EA00ED">
        <w:tc>
          <w:tcPr>
            <w:tcW w:w="5211" w:type="dxa"/>
          </w:tcPr>
          <w:p w:rsidR="0094124E" w:rsidRPr="00FB30F9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M Johnston-Standley</w:t>
            </w:r>
          </w:p>
        </w:tc>
        <w:tc>
          <w:tcPr>
            <w:tcW w:w="2410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551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C Frampton </w:t>
            </w:r>
          </w:p>
        </w:tc>
        <w:tc>
          <w:tcPr>
            <w:tcW w:w="2410" w:type="dxa"/>
          </w:tcPr>
          <w:p w:rsidR="0094124E" w:rsidRPr="00FB30F9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 2018</w:t>
            </w:r>
          </w:p>
        </w:tc>
      </w:tr>
      <w:tr w:rsidR="0094124E" w:rsidRPr="00FB30F9" w:rsidTr="00EA00ED">
        <w:tc>
          <w:tcPr>
            <w:tcW w:w="5211" w:type="dxa"/>
          </w:tcPr>
          <w:p w:rsidR="0094124E" w:rsidRPr="00FB30F9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T Fenton-Scott (Associate)</w:t>
            </w:r>
          </w:p>
        </w:tc>
        <w:tc>
          <w:tcPr>
            <w:tcW w:w="2410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551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544" w:type="dxa"/>
          </w:tcPr>
          <w:p w:rsidR="0094124E" w:rsidRPr="00FB30F9" w:rsidRDefault="0094124E" w:rsidP="00C52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0F9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410" w:type="dxa"/>
          </w:tcPr>
          <w:p w:rsidR="0094124E" w:rsidRPr="00FB30F9" w:rsidRDefault="0094124E" w:rsidP="00C52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 2018</w:t>
            </w:r>
          </w:p>
        </w:tc>
      </w:tr>
      <w:tr w:rsidR="0094124E" w:rsidRPr="00FB30F9" w:rsidTr="00EA00ED">
        <w:tc>
          <w:tcPr>
            <w:tcW w:w="5211" w:type="dxa"/>
          </w:tcPr>
          <w:p w:rsidR="0094124E" w:rsidRPr="00FB30F9" w:rsidRDefault="0094124E" w:rsidP="006C3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24E" w:rsidRPr="00FB30F9" w:rsidRDefault="0094124E" w:rsidP="006C3B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24E" w:rsidRPr="00FB30F9" w:rsidRDefault="0094124E" w:rsidP="006C3B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24E" w:rsidRPr="00FB30F9" w:rsidRDefault="0094124E" w:rsidP="006C3B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24E" w:rsidRPr="00FB30F9" w:rsidRDefault="0094124E" w:rsidP="006C3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24E" w:rsidRPr="00FB30F9" w:rsidTr="00EA00ED">
        <w:tc>
          <w:tcPr>
            <w:tcW w:w="5211" w:type="dxa"/>
          </w:tcPr>
          <w:p w:rsidR="0094124E" w:rsidRPr="00FB30F9" w:rsidRDefault="0094124E" w:rsidP="00ED6D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24E" w:rsidRPr="00FB30F9" w:rsidRDefault="0094124E" w:rsidP="00ED6D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24E" w:rsidRPr="00FB30F9" w:rsidRDefault="0094124E" w:rsidP="00ED6D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24E" w:rsidRPr="00FB30F9" w:rsidRDefault="0094124E" w:rsidP="00ED6D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24E" w:rsidRPr="00FB30F9" w:rsidRDefault="0094124E" w:rsidP="00ED6D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24E" w:rsidRPr="00FB30F9" w:rsidTr="00EA00ED">
        <w:tc>
          <w:tcPr>
            <w:tcW w:w="5211" w:type="dxa"/>
          </w:tcPr>
          <w:p w:rsidR="0094124E" w:rsidRDefault="0094124E" w:rsidP="009575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24E" w:rsidRPr="00FB30F9" w:rsidRDefault="0094124E" w:rsidP="009575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24E" w:rsidRPr="00FB30F9" w:rsidRDefault="0094124E" w:rsidP="009575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24E" w:rsidRPr="00FB30F9" w:rsidRDefault="0094124E" w:rsidP="009575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24E" w:rsidRDefault="009412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B30F9" w:rsidRPr="00FB30F9" w:rsidRDefault="00FB30F9">
      <w:pPr>
        <w:rPr>
          <w:rFonts w:ascii="Comic Sans MS" w:hAnsi="Comic Sans MS"/>
          <w:sz w:val="24"/>
          <w:szCs w:val="24"/>
        </w:rPr>
      </w:pPr>
      <w:r w:rsidRPr="00FB30F9">
        <w:rPr>
          <w:rFonts w:ascii="Comic Sans MS" w:hAnsi="Comic Sans MS"/>
          <w:sz w:val="24"/>
          <w:szCs w:val="24"/>
        </w:rPr>
        <w:t xml:space="preserve">  </w:t>
      </w:r>
    </w:p>
    <w:sectPr w:rsidR="00FB30F9" w:rsidRPr="00FB30F9" w:rsidSect="00957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FB30F9"/>
    <w:rsid w:val="000C0E40"/>
    <w:rsid w:val="00170953"/>
    <w:rsid w:val="0035675B"/>
    <w:rsid w:val="004000F4"/>
    <w:rsid w:val="004342B1"/>
    <w:rsid w:val="004C4E0E"/>
    <w:rsid w:val="006279F2"/>
    <w:rsid w:val="006B3A30"/>
    <w:rsid w:val="0094124E"/>
    <w:rsid w:val="00957501"/>
    <w:rsid w:val="009902A0"/>
    <w:rsid w:val="00A80252"/>
    <w:rsid w:val="00CD2D1B"/>
    <w:rsid w:val="00EA00ED"/>
    <w:rsid w:val="00EC7AD0"/>
    <w:rsid w:val="00F4508F"/>
    <w:rsid w:val="00F54BA0"/>
    <w:rsid w:val="00FA5B85"/>
    <w:rsid w:val="00FB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Halling Primary School, Halling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Mark Tickner</cp:lastModifiedBy>
  <cp:revision>3</cp:revision>
  <cp:lastPrinted>2018-10-16T15:29:00Z</cp:lastPrinted>
  <dcterms:created xsi:type="dcterms:W3CDTF">2019-05-01T22:26:00Z</dcterms:created>
  <dcterms:modified xsi:type="dcterms:W3CDTF">2019-05-01T22:27:00Z</dcterms:modified>
</cp:coreProperties>
</file>